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  <w:lang w:val="en-US" w:eastAsia="zh-CN"/>
        </w:rPr>
        <w:t>新安银行不良资产转让</w:t>
      </w:r>
      <w:r>
        <w:rPr>
          <w:rFonts w:hint="eastAsia" w:ascii="宋体" w:hAnsi="宋体" w:eastAsia="宋体"/>
          <w:sz w:val="44"/>
          <w:szCs w:val="44"/>
        </w:rPr>
        <w:t>报价单</w:t>
      </w:r>
    </w:p>
    <w:p>
      <w:pPr>
        <w:jc w:val="center"/>
        <w:rPr>
          <w:rFonts w:hint="eastAsia" w:ascii="宋体" w:hAnsi="宋体" w:eastAsia="宋体"/>
          <w:szCs w:val="21"/>
        </w:rPr>
      </w:pPr>
    </w:p>
    <w:p>
      <w:pPr>
        <w:jc w:val="center"/>
        <w:rPr>
          <w:rFonts w:hint="eastAsia" w:ascii="宋体" w:hAnsi="宋体" w:eastAsia="宋体"/>
          <w:szCs w:val="21"/>
        </w:rPr>
      </w:pPr>
    </w:p>
    <w:tbl>
      <w:tblPr>
        <w:tblStyle w:val="5"/>
        <w:tblW w:w="84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56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项目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编号</w:t>
            </w:r>
          </w:p>
        </w:tc>
        <w:tc>
          <w:tcPr>
            <w:tcW w:w="5644" w:type="dxa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项目名称</w:t>
            </w:r>
          </w:p>
        </w:tc>
        <w:tc>
          <w:tcPr>
            <w:tcW w:w="5644" w:type="dxa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竞价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单位全称</w:t>
            </w:r>
          </w:p>
        </w:tc>
        <w:tc>
          <w:tcPr>
            <w:tcW w:w="5644" w:type="dxa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报价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率</w:t>
            </w:r>
          </w:p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（保留小数点2位）</w:t>
            </w:r>
          </w:p>
        </w:tc>
        <w:tc>
          <w:tcPr>
            <w:tcW w:w="5644" w:type="dxa"/>
            <w:tcBorders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签章</w:t>
            </w:r>
          </w:p>
        </w:tc>
        <w:tc>
          <w:tcPr>
            <w:tcW w:w="5644" w:type="dxa"/>
            <w:vAlign w:val="center"/>
          </w:tcPr>
          <w:p>
            <w:pPr>
              <w:tabs>
                <w:tab w:val="left" w:pos="5145"/>
              </w:tabs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备注</w:t>
            </w:r>
          </w:p>
        </w:tc>
        <w:tc>
          <w:tcPr>
            <w:tcW w:w="5644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公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司已充分阅读并接受转让公告相关内容，风险自担。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BF2"/>
    <w:rsid w:val="004B1BF2"/>
    <w:rsid w:val="006571E4"/>
    <w:rsid w:val="00896146"/>
    <w:rsid w:val="00CF02D4"/>
    <w:rsid w:val="021247E3"/>
    <w:rsid w:val="03093F6A"/>
    <w:rsid w:val="0CBD19F5"/>
    <w:rsid w:val="153A315F"/>
    <w:rsid w:val="244C567B"/>
    <w:rsid w:val="2588011B"/>
    <w:rsid w:val="31A85631"/>
    <w:rsid w:val="3AD24044"/>
    <w:rsid w:val="44F21E05"/>
    <w:rsid w:val="472D5A55"/>
    <w:rsid w:val="49EB021D"/>
    <w:rsid w:val="54AD4EC2"/>
    <w:rsid w:val="56953E07"/>
    <w:rsid w:val="584732F1"/>
    <w:rsid w:val="59C31919"/>
    <w:rsid w:val="5B101CF5"/>
    <w:rsid w:val="5B766BE5"/>
    <w:rsid w:val="75B20F91"/>
    <w:rsid w:val="786F64B6"/>
    <w:rsid w:val="7D091961"/>
    <w:rsid w:val="7F3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17</Words>
  <Characters>100</Characters>
  <Lines>1</Lines>
  <Paragraphs>1</Paragraphs>
  <TotalTime>1</TotalTime>
  <ScaleCrop>false</ScaleCrop>
  <LinksUpToDate>false</LinksUpToDate>
  <CharactersWithSpaces>116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2018-07-04T00:29:00Z</dcterms:created>
  <dc:creator>lenovo</dc:creator>
  <cp:lastModifiedBy>吴金平</cp:lastModifiedBy>
  <dcterms:modified xsi:type="dcterms:W3CDTF">2024-08-16T10:10:00Z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