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888" w:rsidRDefault="001A60F5">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w:t>
      </w:r>
      <w:r>
        <w:rPr>
          <w:rFonts w:ascii="微软雅黑" w:eastAsia="微软雅黑" w:hAnsi="微软雅黑" w:cs="宋体" w:hint="eastAsia"/>
          <w:b/>
          <w:bCs/>
          <w:color w:val="444444"/>
          <w:kern w:val="0"/>
          <w:sz w:val="36"/>
          <w:szCs w:val="36"/>
        </w:rPr>
        <w:t>RPA</w:t>
      </w:r>
      <w:r>
        <w:rPr>
          <w:rFonts w:ascii="微软雅黑" w:eastAsia="微软雅黑" w:hAnsi="微软雅黑" w:cs="宋体" w:hint="eastAsia"/>
          <w:b/>
          <w:bCs/>
          <w:color w:val="444444"/>
          <w:kern w:val="0"/>
          <w:sz w:val="36"/>
          <w:szCs w:val="36"/>
        </w:rPr>
        <w:t>反洗钱项目招标公告</w:t>
      </w:r>
    </w:p>
    <w:p w:rsidR="006E0888" w:rsidRDefault="006E0888">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6E0888" w:rsidRDefault="001A60F5">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w:t>
      </w:r>
      <w:r>
        <w:rPr>
          <w:rFonts w:ascii="仿宋" w:eastAsia="仿宋" w:hAnsi="仿宋" w:cs="Calibri" w:hint="eastAsia"/>
          <w:color w:val="000000"/>
          <w:kern w:val="0"/>
          <w:sz w:val="28"/>
          <w:szCs w:val="28"/>
          <w:shd w:val="clear" w:color="auto" w:fill="FFFFFF"/>
        </w:rPr>
        <w:t>RPA</w:t>
      </w:r>
      <w:r>
        <w:rPr>
          <w:rFonts w:ascii="仿宋" w:eastAsia="仿宋" w:hAnsi="仿宋" w:cs="Calibri" w:hint="eastAsia"/>
          <w:color w:val="000000"/>
          <w:kern w:val="0"/>
          <w:sz w:val="28"/>
          <w:szCs w:val="28"/>
          <w:shd w:val="clear" w:color="auto" w:fill="FFFFFF"/>
        </w:rPr>
        <w:t>反洗钱项目”以公开招标的形式进行采购，欢迎符合资格条件的供应商前来参加。</w:t>
      </w:r>
    </w:p>
    <w:p w:rsidR="006E0888" w:rsidRDefault="001A60F5">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AYH-20221110005</w:t>
      </w:r>
    </w:p>
    <w:p w:rsidR="006E0888" w:rsidRDefault="001A60F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p>
    <w:p w:rsidR="006E0888" w:rsidRDefault="001A60F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6E0888" w:rsidRDefault="001A60F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w:t>
      </w:r>
      <w:r>
        <w:rPr>
          <w:rFonts w:ascii="仿宋" w:eastAsia="仿宋" w:hAnsi="仿宋" w:cs="Calibri" w:hint="eastAsia"/>
          <w:color w:val="000000"/>
          <w:kern w:val="0"/>
          <w:sz w:val="28"/>
          <w:szCs w:val="28"/>
          <w:shd w:val="clear" w:color="auto" w:fill="FFFFFF"/>
        </w:rPr>
        <w:t>RPA</w:t>
      </w:r>
      <w:r>
        <w:rPr>
          <w:rFonts w:ascii="仿宋" w:eastAsia="仿宋" w:hAnsi="仿宋" w:cs="Calibri" w:hint="eastAsia"/>
          <w:color w:val="000000"/>
          <w:kern w:val="0"/>
          <w:sz w:val="28"/>
          <w:szCs w:val="28"/>
          <w:shd w:val="clear" w:color="auto" w:fill="FFFFFF"/>
        </w:rPr>
        <w:t>反洗钱项目</w:t>
      </w:r>
    </w:p>
    <w:p w:rsidR="006E0888" w:rsidRDefault="001A60F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6E0888" w:rsidRDefault="001A60F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w:t>
      </w:r>
      <w:proofErr w:type="gramStart"/>
      <w:r>
        <w:rPr>
          <w:rFonts w:ascii="仿宋" w:eastAsia="仿宋" w:hAnsi="仿宋" w:cs="Calibri" w:hint="eastAsia"/>
          <w:color w:val="000000"/>
          <w:kern w:val="0"/>
          <w:sz w:val="28"/>
          <w:szCs w:val="28"/>
          <w:shd w:val="clear" w:color="auto" w:fill="FFFFFF"/>
        </w:rPr>
        <w:t>立不足</w:t>
      </w:r>
      <w:proofErr w:type="gramEnd"/>
      <w:r>
        <w:rPr>
          <w:rFonts w:ascii="仿宋" w:eastAsia="仿宋" w:hAnsi="仿宋" w:cs="Calibri" w:hint="eastAsia"/>
          <w:color w:val="000000"/>
          <w:kern w:val="0"/>
          <w:sz w:val="28"/>
          <w:szCs w:val="28"/>
          <w:shd w:val="clear" w:color="auto" w:fill="FFFFFF"/>
        </w:rPr>
        <w:t>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6E0888" w:rsidRDefault="001A60F5">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lastRenderedPageBreak/>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6E0888" w:rsidRDefault="001A60F5">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6E0888" w:rsidRDefault="001A60F5">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6E0888" w:rsidRDefault="001A60F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2022.11.</w:t>
      </w:r>
      <w:r>
        <w:rPr>
          <w:rFonts w:ascii="仿宋" w:eastAsia="仿宋" w:hAnsi="仿宋" w:cs="Calibri"/>
          <w:color w:val="000000"/>
          <w:kern w:val="0"/>
          <w:sz w:val="28"/>
          <w:szCs w:val="28"/>
          <w:shd w:val="clear" w:color="auto" w:fill="FFFFFF"/>
        </w:rPr>
        <w:t>10-2022.11.23</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6E0888" w:rsidRDefault="001A60F5">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6E0888" w:rsidRDefault="001A60F5">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6E0888" w:rsidRDefault="001A60F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七、开标时间、地点：</w:t>
      </w:r>
      <w:r>
        <w:rPr>
          <w:rFonts w:ascii="宋体" w:eastAsia="宋体" w:hAnsi="宋体" w:cs="Calibri" w:hint="eastAsia"/>
          <w:b/>
          <w:bCs/>
          <w:color w:val="000000"/>
          <w:kern w:val="0"/>
          <w:sz w:val="28"/>
          <w:szCs w:val="28"/>
          <w:shd w:val="clear" w:color="auto" w:fill="FFFFFF"/>
        </w:rPr>
        <w:t>       </w:t>
      </w:r>
    </w:p>
    <w:p w:rsidR="006E0888" w:rsidRDefault="001A60F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6E0888" w:rsidRDefault="001A60F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6E0888" w:rsidRDefault="001A60F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个自然日。</w:t>
      </w:r>
    </w:p>
    <w:p w:rsidR="006E0888" w:rsidRDefault="001A60F5">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1A60F5" w:rsidRPr="001A60F5" w:rsidRDefault="001A60F5" w:rsidP="001A60F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1A60F5">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1A60F5">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bookmarkStart w:id="0" w:name="_GoBack"/>
      <w:bookmarkEnd w:id="0"/>
    </w:p>
    <w:p w:rsidR="001A60F5" w:rsidRDefault="001A60F5" w:rsidP="001A60F5">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1A60F5">
        <w:rPr>
          <w:rFonts w:ascii="仿宋" w:eastAsia="仿宋" w:hAnsi="仿宋" w:cs="Calibri" w:hint="eastAsia"/>
          <w:color w:val="000000"/>
          <w:kern w:val="0"/>
          <w:sz w:val="28"/>
          <w:szCs w:val="28"/>
          <w:shd w:val="clear" w:color="auto" w:fill="FFFFFF"/>
        </w:rPr>
        <w:t>招标监察邮箱：</w:t>
      </w:r>
      <w:r w:rsidRPr="001A60F5">
        <w:rPr>
          <w:rFonts w:ascii="仿宋" w:eastAsia="仿宋" w:hAnsi="仿宋" w:cs="Calibri"/>
          <w:color w:val="000000"/>
          <w:kern w:val="0"/>
          <w:sz w:val="28"/>
          <w:szCs w:val="28"/>
          <w:shd w:val="clear" w:color="auto" w:fill="FFFFFF"/>
        </w:rPr>
        <w:t>zhoumin@xa-bank.com</w:t>
      </w:r>
    </w:p>
    <w:p w:rsidR="006E0888" w:rsidRDefault="001A60F5">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6E0888" w:rsidRDefault="001A60F5">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6E0888" w:rsidRDefault="001A60F5">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6E08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1A60F5"/>
    <w:rsid w:val="002F5581"/>
    <w:rsid w:val="00350437"/>
    <w:rsid w:val="006E0888"/>
    <w:rsid w:val="007F5C8A"/>
    <w:rsid w:val="00824191"/>
    <w:rsid w:val="00A06B74"/>
    <w:rsid w:val="00A112B1"/>
    <w:rsid w:val="00B87713"/>
    <w:rsid w:val="00BF00A1"/>
    <w:rsid w:val="00C909FF"/>
    <w:rsid w:val="00D745C2"/>
    <w:rsid w:val="00E35DE9"/>
    <w:rsid w:val="00E57F07"/>
    <w:rsid w:val="00FB77B9"/>
    <w:rsid w:val="0C742357"/>
    <w:rsid w:val="122A4A7B"/>
    <w:rsid w:val="26B72C1D"/>
    <w:rsid w:val="42792B0A"/>
    <w:rsid w:val="51AB53FE"/>
    <w:rsid w:val="5A006698"/>
    <w:rsid w:val="5CE77276"/>
    <w:rsid w:val="5D2F3A4B"/>
    <w:rsid w:val="65FB67CC"/>
    <w:rsid w:val="7A751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EEEB7"/>
  <w15:docId w15:val="{1C6B37AA-1918-4717-9909-5F333661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dcterms:created xsi:type="dcterms:W3CDTF">2022-08-09T02:10:00Z</dcterms:created>
  <dcterms:modified xsi:type="dcterms:W3CDTF">2022-11-14T08:07:00Z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